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8A5070">
        <w:rPr>
          <w:rFonts w:ascii="Calibri" w:hAnsi="Calibri" w:cs="Calibri"/>
          <w:b/>
          <w:bCs/>
          <w:sz w:val="22"/>
          <w:szCs w:val="22"/>
        </w:rPr>
        <w:t>52</w:t>
      </w:r>
      <w:r w:rsidRPr="00B83826">
        <w:rPr>
          <w:rFonts w:ascii="Calibri" w:hAnsi="Calibri" w:cs="Calibri"/>
          <w:b/>
          <w:bCs/>
          <w:sz w:val="22"/>
          <w:szCs w:val="22"/>
        </w:rPr>
        <w:t>/</w:t>
      </w:r>
      <w:r w:rsidR="007D154E" w:rsidRPr="00B83826">
        <w:rPr>
          <w:rFonts w:ascii="Calibri" w:hAnsi="Calibri" w:cs="Calibri"/>
          <w:b/>
          <w:bCs/>
          <w:sz w:val="22"/>
          <w:szCs w:val="22"/>
        </w:rPr>
        <w:t>201</w:t>
      </w:r>
      <w:r w:rsidR="00E0558C">
        <w:rPr>
          <w:rFonts w:ascii="Calibri" w:hAnsi="Calibri" w:cs="Calibri"/>
          <w:b/>
          <w:bCs/>
          <w:sz w:val="22"/>
          <w:szCs w:val="22"/>
        </w:rPr>
        <w:t>8</w:t>
      </w:r>
    </w:p>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740742">
        <w:rPr>
          <w:rFonts w:ascii="Calibri" w:hAnsi="Calibri" w:cs="Calibri"/>
          <w:b/>
          <w:bCs/>
          <w:sz w:val="22"/>
          <w:szCs w:val="22"/>
          <w:u w:val="single"/>
        </w:rPr>
        <w:t>2</w:t>
      </w:r>
      <w:r w:rsidR="008A5070">
        <w:rPr>
          <w:rFonts w:ascii="Calibri" w:hAnsi="Calibri" w:cs="Calibri"/>
          <w:b/>
          <w:bCs/>
          <w:sz w:val="22"/>
          <w:szCs w:val="22"/>
          <w:u w:val="single"/>
        </w:rPr>
        <w:t>7</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E0558C">
        <w:rPr>
          <w:rFonts w:ascii="Calibri" w:hAnsi="Calibri" w:cs="Calibri"/>
          <w:b/>
          <w:bCs/>
          <w:sz w:val="22"/>
          <w:szCs w:val="22"/>
          <w:u w:val="single"/>
        </w:rPr>
        <w:t>8</w:t>
      </w: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SECRETARIA DE AGRICULTURA</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E0558C">
        <w:rPr>
          <w:rStyle w:val="Forte"/>
          <w:rFonts w:cs="Calibri"/>
          <w:b/>
        </w:rPr>
        <w:t>17</w:t>
      </w:r>
      <w:r w:rsidRPr="00B83826">
        <w:rPr>
          <w:rStyle w:val="Forte"/>
          <w:rFonts w:cs="Calibri"/>
          <w:b/>
        </w:rPr>
        <w:t xml:space="preserve"> de </w:t>
      </w:r>
      <w:r w:rsidR="008A5070">
        <w:rPr>
          <w:rStyle w:val="Forte"/>
          <w:rFonts w:cs="Calibri"/>
          <w:b/>
        </w:rPr>
        <w:t>setembro</w:t>
      </w:r>
      <w:r w:rsidR="00E125E1" w:rsidRPr="00B83826">
        <w:rPr>
          <w:rStyle w:val="Forte"/>
          <w:rFonts w:cs="Calibri"/>
          <w:b/>
        </w:rPr>
        <w:t xml:space="preserve"> de 201</w:t>
      </w:r>
      <w:r w:rsidR="00E0558C">
        <w:rPr>
          <w:rStyle w:val="Forte"/>
          <w:rFonts w:cs="Calibri"/>
          <w:b/>
        </w:rPr>
        <w:t>8</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Patrulha Mecanizada, constante de uma Retro escavadeira nov</w:t>
      </w:r>
      <w:r w:rsidR="007450FC">
        <w:rPr>
          <w:rFonts w:ascii="Calibri" w:hAnsi="Calibri" w:cs="Calibri"/>
          <w:sz w:val="22"/>
          <w:szCs w:val="22"/>
        </w:rPr>
        <w:t>a</w:t>
      </w:r>
      <w:r w:rsidR="00E0558C">
        <w:rPr>
          <w:rFonts w:ascii="Calibri" w:hAnsi="Calibri" w:cs="Calibri"/>
          <w:sz w:val="22"/>
          <w:szCs w:val="22"/>
        </w:rPr>
        <w:t>,</w:t>
      </w:r>
      <w:r w:rsidR="008078EE">
        <w:rPr>
          <w:rFonts w:ascii="Calibri" w:hAnsi="Calibri" w:cs="Calibri"/>
          <w:sz w:val="22"/>
          <w:szCs w:val="22"/>
        </w:rPr>
        <w:t xml:space="preserve"> em atendimento a </w:t>
      </w:r>
      <w:r w:rsidR="00E0558C">
        <w:rPr>
          <w:rFonts w:ascii="Calibri" w:hAnsi="Calibri" w:cs="Calibri"/>
          <w:b/>
          <w:sz w:val="22"/>
          <w:szCs w:val="22"/>
        </w:rPr>
        <w:t>SECRETARIA DE AGRICULTURA</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lastRenderedPageBreak/>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devem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264982">
        <w:rPr>
          <w:rFonts w:ascii="Calibri" w:hAnsi="Calibri" w:cs="Calibri"/>
          <w:b/>
          <w:color w:val="FF0000"/>
          <w:sz w:val="22"/>
          <w:szCs w:val="22"/>
        </w:rPr>
        <w:t>52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264982">
        <w:rPr>
          <w:rFonts w:ascii="Calibri" w:hAnsi="Calibri" w:cs="Calibri"/>
          <w:b/>
          <w:color w:val="FF0000"/>
          <w:sz w:val="22"/>
          <w:szCs w:val="22"/>
        </w:rPr>
        <w:t>7</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264982">
        <w:rPr>
          <w:rFonts w:ascii="Calibri" w:hAnsi="Calibri" w:cs="Calibri"/>
          <w:b/>
          <w:color w:val="FF0000"/>
          <w:sz w:val="22"/>
          <w:szCs w:val="22"/>
        </w:rPr>
        <w:t>52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264982">
        <w:rPr>
          <w:rFonts w:ascii="Calibri" w:hAnsi="Calibri" w:cs="Calibri"/>
          <w:b/>
          <w:color w:val="FF0000"/>
          <w:sz w:val="22"/>
          <w:szCs w:val="22"/>
        </w:rPr>
        <w:t>7</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264982">
        <w:rPr>
          <w:rFonts w:ascii="Calibri" w:hAnsi="Calibri" w:cs="Calibri"/>
          <w:b/>
          <w:color w:val="FF0000"/>
          <w:sz w:val="22"/>
          <w:szCs w:val="22"/>
        </w:rPr>
        <w:t>52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264982">
        <w:rPr>
          <w:rFonts w:ascii="Calibri" w:hAnsi="Calibri" w:cs="Calibri"/>
          <w:b/>
          <w:color w:val="FF0000"/>
          <w:sz w:val="22"/>
          <w:szCs w:val="22"/>
        </w:rPr>
        <w:t>7</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B379AD">
        <w:rPr>
          <w:rFonts w:ascii="Calibri" w:hAnsi="Calibri" w:cs="Calibri"/>
          <w:b/>
          <w:color w:val="FF0000"/>
          <w:sz w:val="22"/>
          <w:szCs w:val="22"/>
        </w:rPr>
        <w:t>17</w:t>
      </w:r>
      <w:r w:rsidRPr="00B83826">
        <w:rPr>
          <w:rFonts w:ascii="Calibri" w:hAnsi="Calibri" w:cs="Calibri"/>
          <w:b/>
          <w:color w:val="FF0000"/>
          <w:sz w:val="22"/>
          <w:szCs w:val="22"/>
        </w:rPr>
        <w:t>/0</w:t>
      </w:r>
      <w:r w:rsidR="00264982">
        <w:rPr>
          <w:rFonts w:ascii="Calibri" w:hAnsi="Calibri" w:cs="Calibri"/>
          <w:b/>
          <w:color w:val="FF0000"/>
          <w:sz w:val="22"/>
          <w:szCs w:val="22"/>
        </w:rPr>
        <w:t>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B379AD">
        <w:rPr>
          <w:rFonts w:ascii="Calibri" w:hAnsi="Calibri" w:cs="Calibri"/>
          <w:b/>
          <w:color w:val="FF0000"/>
          <w:sz w:val="22"/>
          <w:szCs w:val="22"/>
        </w:rPr>
        <w:t>8</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264982" w:rsidRDefault="00264982"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Marca e Modelo por item ofertado.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0C03D8"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0C03D8"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 Pregoeiro identificará os preços ofertados pelas ME/EPP e COOP participantes que sejam iguais ou até 5% (cinco por cento) superiores ao menor preço, desde que a primeira colocada não seja uma ME/EPP/COOP.</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w:t>
      </w:r>
      <w:r w:rsidR="00702DAF" w:rsidRPr="00B83826">
        <w:rPr>
          <w:rFonts w:ascii="Calibri" w:hAnsi="Calibri" w:cs="Calibri"/>
          <w:sz w:val="22"/>
          <w:szCs w:val="22"/>
        </w:rPr>
        <w:t>0</w:t>
      </w:r>
      <w:r w:rsidRPr="00B83826">
        <w:rPr>
          <w:rFonts w:ascii="Calibri" w:hAnsi="Calibri" w:cs="Calibri"/>
          <w:sz w:val="22"/>
          <w:szCs w:val="22"/>
        </w:rPr>
        <w:t>5 (cinco) minutos.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existindo ME/EPP/COOP participante, prevalecerá </w:t>
      </w:r>
      <w:r w:rsidR="00BF7840" w:rsidRPr="00B83826">
        <w:rPr>
          <w:rFonts w:ascii="Calibri" w:hAnsi="Calibri" w:cs="Calibri"/>
          <w:sz w:val="22"/>
          <w:szCs w:val="22"/>
        </w:rPr>
        <w:t>à</w:t>
      </w:r>
      <w:r w:rsidRPr="00B83826">
        <w:rPr>
          <w:rFonts w:ascii="Calibri" w:hAnsi="Calibri" w:cs="Calibri"/>
          <w:sz w:val="22"/>
          <w:szCs w:val="22"/>
        </w:rPr>
        <w:t xml:space="preserve"> classificação inicial.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w:t>
      </w:r>
      <w:r w:rsidRPr="00B83826">
        <w:rPr>
          <w:rFonts w:ascii="Calibri" w:hAnsi="Calibri" w:cs="Calibri"/>
          <w:sz w:val="22"/>
          <w:szCs w:val="22"/>
        </w:rPr>
        <w:lastRenderedPageBreak/>
        <w:t>valores das ordens bancárias por ele recebidas, no exercício anterior, extrapola o limite de 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0C03D8" w:rsidRPr="00B83826">
        <w:rPr>
          <w:rFonts w:ascii="Calibri" w:hAnsi="Calibri" w:cs="Calibri"/>
          <w:sz w:val="22"/>
          <w:szCs w:val="22"/>
        </w:rPr>
        <w:t>conseqüente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0C03D8" w:rsidRPr="00B83826">
        <w:rPr>
          <w:rFonts w:ascii="Calibri" w:hAnsi="Calibri" w:cs="Calibri"/>
          <w:sz w:val="22"/>
          <w:szCs w:val="22"/>
        </w:rPr>
        <w:t>exeqüibilidade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0C03D8"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9" w:history="1">
        <w:r w:rsidR="00264982" w:rsidRPr="00345A06">
          <w:rPr>
            <w:rStyle w:val="Hyperlink"/>
            <w:rFonts w:ascii="Calibri" w:hAnsi="Calibri" w:cs="Calibri"/>
            <w:sz w:val="22"/>
            <w:szCs w:val="22"/>
          </w:rPr>
          <w:t>http://www.portaltransparencia.gov.br/sancoes/ceis?ordenarPor=nome&amp;direcao=asc</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lastRenderedPageBreak/>
        <w:t>Cadastro Nacional de Condenações Cíveis por Atos de Improbidade Administrativa, mantido pelo Conselho Nacional de Justiça</w:t>
      </w:r>
      <w:r w:rsidRPr="00B83826">
        <w:rPr>
          <w:rFonts w:ascii="Calibri" w:hAnsi="Calibri" w:cs="Calibri"/>
          <w:sz w:val="22"/>
          <w:szCs w:val="22"/>
        </w:rPr>
        <w:t xml:space="preserve"> (</w:t>
      </w:r>
      <w:r w:rsidR="007450FC" w:rsidRPr="00B83826">
        <w:rPr>
          <w:rFonts w:ascii="Calibri" w:hAnsi="Calibri" w:cs="Calibri"/>
          <w:sz w:val="22"/>
          <w:szCs w:val="22"/>
        </w:rPr>
        <w:t>(</w:t>
      </w:r>
      <w:hyperlink r:id="rId10" w:history="1">
        <w:r w:rsidR="007450FC"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FB3116"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5F262E" w:rsidRDefault="005F262E" w:rsidP="00EB08D2">
      <w:pPr>
        <w:numPr>
          <w:ilvl w:val="0"/>
          <w:numId w:val="4"/>
        </w:numPr>
        <w:spacing w:after="120"/>
        <w:ind w:left="1134"/>
        <w:jc w:val="both"/>
        <w:rPr>
          <w:rFonts w:ascii="Calibri" w:hAnsi="Calibri" w:cs="Calibri"/>
          <w:sz w:val="22"/>
          <w:szCs w:val="22"/>
        </w:rPr>
      </w:pPr>
      <w:r>
        <w:rPr>
          <w:rFonts w:ascii="Calibri" w:hAnsi="Calibri" w:cs="Calibri"/>
          <w:sz w:val="22"/>
          <w:szCs w:val="22"/>
        </w:rPr>
        <w:t>Balanço Patrimonial e demonstrações contábeis do último exercício social, vedada a sua substituição por balancetes ou balanços provisórios, podendo ser atualizados por índices oficiais quando encerrado há mais de 03 (três) meses da data de apresentação da proposta;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w:t>
      </w:r>
      <w:r w:rsidRPr="00B83826">
        <w:rPr>
          <w:rFonts w:ascii="Calibri" w:hAnsi="Calibri" w:cs="Calibri"/>
          <w:sz w:val="22"/>
          <w:szCs w:val="22"/>
        </w:rPr>
        <w:lastRenderedPageBreak/>
        <w:t>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0C03D8"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0C03D8"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lastRenderedPageBreak/>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Nos casos de eventuais atrasos de pagamento, desde que a Contratada não tenha concorrido de alguma forma para tanto, o valor devido deverá ser acrescido de encargos moratórios </w:t>
      </w:r>
      <w:r w:rsidRPr="00B83826">
        <w:rPr>
          <w:rFonts w:ascii="Calibri" w:hAnsi="Calibri" w:cs="Calibri"/>
          <w:sz w:val="22"/>
          <w:szCs w:val="22"/>
        </w:rPr>
        <w:lastRenderedPageBreak/>
        <w:t>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FE676F" w:rsidP="00B83826">
      <w:pPr>
        <w:ind w:left="426"/>
        <w:rPr>
          <w:rFonts w:ascii="Calibri" w:hAnsi="Calibri" w:cs="Arial"/>
          <w:sz w:val="22"/>
        </w:rPr>
      </w:pPr>
      <w:r>
        <w:rPr>
          <w:rFonts w:ascii="Calibri" w:hAnsi="Calibri" w:cs="Arial"/>
          <w:sz w:val="22"/>
        </w:rPr>
        <w:t>4.4.90.52.00.2.05.02.20.606.0169.1.0652</w:t>
      </w:r>
      <w:r w:rsidR="00E40865" w:rsidRPr="00B83826">
        <w:rPr>
          <w:rFonts w:ascii="Calibri" w:hAnsi="Calibri" w:cs="Arial"/>
          <w:sz w:val="22"/>
        </w:rPr>
        <w:t xml:space="preserve"> – </w:t>
      </w:r>
      <w:r w:rsidR="001772A0">
        <w:rPr>
          <w:rFonts w:ascii="Calibri" w:hAnsi="Calibri" w:cs="Arial"/>
          <w:sz w:val="22"/>
        </w:rPr>
        <w:t xml:space="preserve">Aquisição </w:t>
      </w:r>
      <w:r>
        <w:rPr>
          <w:rFonts w:ascii="Calibri" w:hAnsi="Calibri" w:cs="Arial"/>
          <w:sz w:val="22"/>
        </w:rPr>
        <w:t xml:space="preserve">de Máquinas e Implementos </w:t>
      </w:r>
      <w:r w:rsidR="000C03D8">
        <w:rPr>
          <w:rFonts w:ascii="Calibri" w:hAnsi="Calibri" w:cs="Arial"/>
          <w:sz w:val="22"/>
        </w:rPr>
        <w:t>Agrícolas</w:t>
      </w:r>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0C03D8"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Edital e seus Anexos poderão ser lidos e/ou obtidos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FE676F">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FB3116">
        <w:rPr>
          <w:rFonts w:ascii="Calibri" w:hAnsi="Calibri" w:cs="Calibri"/>
          <w:sz w:val="22"/>
          <w:szCs w:val="22"/>
        </w:rPr>
        <w:t>28</w:t>
      </w:r>
      <w:r w:rsidRPr="00B83826">
        <w:rPr>
          <w:rFonts w:ascii="Calibri" w:hAnsi="Calibri" w:cs="Calibri"/>
          <w:sz w:val="22"/>
          <w:szCs w:val="22"/>
        </w:rPr>
        <w:t xml:space="preserve"> de </w:t>
      </w:r>
      <w:r w:rsidR="00FE676F">
        <w:rPr>
          <w:rFonts w:ascii="Calibri" w:hAnsi="Calibri" w:cs="Calibri"/>
          <w:sz w:val="22"/>
          <w:szCs w:val="22"/>
        </w:rPr>
        <w:t>agosto</w:t>
      </w:r>
      <w:r w:rsidRPr="00B83826">
        <w:rPr>
          <w:rFonts w:ascii="Calibri" w:hAnsi="Calibri" w:cs="Calibri"/>
          <w:sz w:val="22"/>
          <w:szCs w:val="22"/>
        </w:rPr>
        <w:t xml:space="preserve"> de </w:t>
      </w:r>
      <w:r w:rsidR="007D154E" w:rsidRPr="00B83826">
        <w:rPr>
          <w:rFonts w:ascii="Calibri" w:hAnsi="Calibri" w:cs="Calibri"/>
          <w:sz w:val="22"/>
          <w:szCs w:val="22"/>
        </w:rPr>
        <w:t>201</w:t>
      </w:r>
      <w:r w:rsidR="00FE676F">
        <w:rPr>
          <w:rFonts w:ascii="Calibri" w:hAnsi="Calibri" w:cs="Calibri"/>
          <w:sz w:val="22"/>
          <w:szCs w:val="22"/>
        </w:rPr>
        <w:t>8</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FB3116">
        <w:rPr>
          <w:rFonts w:ascii="Calibri" w:hAnsi="Calibri" w:cs="Calibri"/>
          <w:b/>
          <w:bCs/>
          <w:color w:val="000000"/>
          <w:sz w:val="22"/>
          <w:szCs w:val="22"/>
        </w:rPr>
        <w:t>52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EA15F8">
        <w:rPr>
          <w:rFonts w:ascii="Calibri" w:hAnsi="Calibri" w:cs="Calibri"/>
          <w:b/>
          <w:bCs/>
          <w:color w:val="000000"/>
          <w:sz w:val="22"/>
          <w:szCs w:val="22"/>
        </w:rPr>
        <w:t>2</w:t>
      </w:r>
      <w:r w:rsidR="00FB3116">
        <w:rPr>
          <w:rFonts w:ascii="Calibri" w:hAnsi="Calibri" w:cs="Calibri"/>
          <w:b/>
          <w:bCs/>
          <w:color w:val="000000"/>
          <w:sz w:val="22"/>
          <w:szCs w:val="22"/>
        </w:rPr>
        <w:t>7</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FE676F">
        <w:rPr>
          <w:rFonts w:ascii="Calibri" w:hAnsi="Calibri" w:cs="Calibri"/>
          <w:b/>
          <w:bCs/>
          <w:color w:val="000000"/>
          <w:sz w:val="22"/>
          <w:szCs w:val="22"/>
        </w:rPr>
        <w:t>8</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w:t>
      </w:r>
      <w:r w:rsidR="00AA2DC9">
        <w:rPr>
          <w:rFonts w:ascii="Calibri" w:hAnsi="Calibri" w:cs="Calibri"/>
          <w:sz w:val="22"/>
          <w:szCs w:val="22"/>
        </w:rPr>
        <w:t>,</w:t>
      </w:r>
      <w:r w:rsidR="00AE07D0">
        <w:rPr>
          <w:rFonts w:ascii="Calibri" w:hAnsi="Calibri" w:cs="Calibri"/>
          <w:sz w:val="22"/>
          <w:szCs w:val="22"/>
        </w:rPr>
        <w:t xml:space="preserve"> para a </w:t>
      </w:r>
      <w:r w:rsidR="00195204">
        <w:rPr>
          <w:rFonts w:ascii="Calibri" w:hAnsi="Calibri" w:cs="Calibri"/>
          <w:sz w:val="22"/>
          <w:szCs w:val="22"/>
        </w:rPr>
        <w:t>aquisição de Patrulha Mecanizada, constante de uma Retro escavadeira nov</w:t>
      </w:r>
      <w:r w:rsidR="00FB3116">
        <w:rPr>
          <w:rFonts w:ascii="Calibri" w:hAnsi="Calibri" w:cs="Calibri"/>
          <w:sz w:val="22"/>
          <w:szCs w:val="22"/>
        </w:rPr>
        <w:t>a</w:t>
      </w:r>
      <w:r w:rsidR="00195204">
        <w:rPr>
          <w:rFonts w:ascii="Calibri" w:hAnsi="Calibri" w:cs="Calibri"/>
          <w:sz w:val="22"/>
          <w:szCs w:val="22"/>
        </w:rPr>
        <w:t xml:space="preserve">, em atendimento a </w:t>
      </w:r>
      <w:r w:rsidR="00195204">
        <w:rPr>
          <w:rFonts w:ascii="Calibri" w:hAnsi="Calibri" w:cs="Calibri"/>
          <w:b/>
          <w:sz w:val="22"/>
          <w:szCs w:val="22"/>
        </w:rPr>
        <w:t>SECRETARIA DE AGRICULTURA</w:t>
      </w:r>
      <w:r w:rsidR="003B21BB" w:rsidRPr="00B83826">
        <w:rPr>
          <w:rFonts w:ascii="Calibri" w:hAnsi="Calibri" w:cs="Calibri"/>
          <w:sz w:val="22"/>
          <w:szCs w:val="22"/>
        </w:rPr>
        <w:t>,</w:t>
      </w:r>
      <w:r w:rsidR="00195204">
        <w:rPr>
          <w:rFonts w:ascii="Calibri" w:hAnsi="Calibri" w:cs="Calibri"/>
          <w:sz w:val="22"/>
          <w:szCs w:val="22"/>
        </w:rPr>
        <w:t xml:space="preserve"> através de convênio firmado com o Ministério da Agricultura Pecuária e Abastecimento,</w:t>
      </w:r>
      <w:r w:rsidR="003B21BB" w:rsidRPr="00B83826">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763"/>
        <w:gridCol w:w="4827"/>
        <w:gridCol w:w="1551"/>
        <w:gridCol w:w="1469"/>
        <w:gridCol w:w="1235"/>
      </w:tblGrid>
      <w:tr w:rsidR="00FB3116" w:rsidRPr="00B83826" w:rsidTr="00FB3116">
        <w:trPr>
          <w:trHeight w:val="316"/>
          <w:jc w:val="center"/>
        </w:trPr>
        <w:tc>
          <w:tcPr>
            <w:tcW w:w="763" w:type="dxa"/>
            <w:hideMark/>
          </w:tcPr>
          <w:p w:rsidR="00FB3116" w:rsidRPr="00B83826" w:rsidRDefault="00FB3116"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827" w:type="dxa"/>
            <w:hideMark/>
          </w:tcPr>
          <w:p w:rsidR="00FB3116" w:rsidRPr="00B83826" w:rsidRDefault="00FB3116"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551" w:type="dxa"/>
          </w:tcPr>
          <w:p w:rsidR="00FB3116" w:rsidRDefault="00FB3116" w:rsidP="001C6C4E">
            <w:pPr>
              <w:jc w:val="center"/>
              <w:rPr>
                <w:rFonts w:asciiTheme="minorHAnsi" w:hAnsiTheme="minorHAnsi" w:cstheme="minorHAnsi"/>
                <w:b/>
                <w:bCs/>
                <w:sz w:val="16"/>
                <w:szCs w:val="16"/>
              </w:rPr>
            </w:pPr>
            <w:r>
              <w:rPr>
                <w:rFonts w:asciiTheme="minorHAnsi" w:hAnsiTheme="minorHAnsi" w:cstheme="minorHAnsi"/>
                <w:b/>
                <w:bCs/>
                <w:sz w:val="16"/>
                <w:szCs w:val="16"/>
              </w:rPr>
              <w:t>MARCA/MODELO</w:t>
            </w:r>
          </w:p>
        </w:tc>
        <w:tc>
          <w:tcPr>
            <w:tcW w:w="1469" w:type="dxa"/>
            <w:hideMark/>
          </w:tcPr>
          <w:p w:rsidR="00FB3116" w:rsidRPr="00B83826" w:rsidRDefault="00FB3116"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35" w:type="dxa"/>
          </w:tcPr>
          <w:p w:rsidR="00FB3116" w:rsidRDefault="00FB3116"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FB3116" w:rsidRPr="00B83826" w:rsidTr="00FB3116">
        <w:trPr>
          <w:trHeight w:val="315"/>
          <w:jc w:val="center"/>
        </w:trPr>
        <w:tc>
          <w:tcPr>
            <w:tcW w:w="763" w:type="dxa"/>
            <w:hideMark/>
          </w:tcPr>
          <w:p w:rsidR="00FB3116" w:rsidRPr="00B83826" w:rsidRDefault="00FB3116"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4827" w:type="dxa"/>
            <w:hideMark/>
          </w:tcPr>
          <w:p w:rsidR="00FB3116" w:rsidRPr="005949D0" w:rsidRDefault="00FB3116" w:rsidP="00FB3116">
            <w:pPr>
              <w:jc w:val="both"/>
              <w:rPr>
                <w:rFonts w:asciiTheme="minorHAnsi" w:hAnsiTheme="minorHAnsi" w:cstheme="minorHAnsi"/>
                <w:b/>
                <w:sz w:val="16"/>
                <w:szCs w:val="16"/>
              </w:rPr>
            </w:pPr>
            <w:r>
              <w:rPr>
                <w:rFonts w:asciiTheme="minorHAnsi" w:hAnsiTheme="minorHAnsi" w:cstheme="minorHAnsi"/>
                <w:b/>
                <w:sz w:val="16"/>
                <w:szCs w:val="16"/>
              </w:rPr>
              <w:t xml:space="preserve">Retro escavadeira </w:t>
            </w:r>
            <w:r w:rsidRPr="002B7AEC">
              <w:rPr>
                <w:rFonts w:asciiTheme="minorHAnsi" w:hAnsiTheme="minorHAnsi" w:cstheme="minorHAnsi"/>
                <w:sz w:val="16"/>
                <w:szCs w:val="16"/>
              </w:rPr>
              <w:t xml:space="preserve">de pneus, cabinado, com ar condicionado, peso operacional mínimo 7.000kg, tamanho das conchas mínimo 0,85m³, motor a diesel com no mínimo de 85HP, tração 4x4, mínimo de 4 marchas a frente e 4 a ré, partida elétrica de 12 volts, bateria de no mínimo 600 CCA, alternador </w:t>
            </w:r>
            <w:r>
              <w:rPr>
                <w:rFonts w:asciiTheme="minorHAnsi" w:hAnsiTheme="minorHAnsi" w:cstheme="minorHAnsi"/>
                <w:sz w:val="16"/>
                <w:szCs w:val="16"/>
              </w:rPr>
              <w:t>mínimo de 95 AMP</w:t>
            </w:r>
            <w:r w:rsidRPr="002B7AEC">
              <w:rPr>
                <w:rFonts w:asciiTheme="minorHAnsi" w:hAnsiTheme="minorHAnsi" w:cstheme="minorHAnsi"/>
                <w:sz w:val="16"/>
                <w:szCs w:val="16"/>
              </w:rPr>
              <w:t>, transmissão com conversor de torque de 4 marchas sincronizadas, freios multi discos em banho de óle</w:t>
            </w:r>
            <w:r>
              <w:rPr>
                <w:rFonts w:asciiTheme="minorHAnsi" w:hAnsiTheme="minorHAnsi" w:cstheme="minorHAnsi"/>
                <w:b/>
                <w:sz w:val="16"/>
                <w:szCs w:val="16"/>
              </w:rPr>
              <w:t>o.</w:t>
            </w:r>
          </w:p>
        </w:tc>
        <w:tc>
          <w:tcPr>
            <w:tcW w:w="1551" w:type="dxa"/>
          </w:tcPr>
          <w:p w:rsidR="00FB3116" w:rsidRDefault="00FB3116" w:rsidP="00FB3116">
            <w:pPr>
              <w:jc w:val="right"/>
              <w:rPr>
                <w:rFonts w:asciiTheme="minorHAnsi" w:hAnsiTheme="minorHAnsi" w:cstheme="minorHAnsi"/>
                <w:sz w:val="16"/>
                <w:szCs w:val="16"/>
              </w:rPr>
            </w:pPr>
          </w:p>
        </w:tc>
        <w:tc>
          <w:tcPr>
            <w:tcW w:w="1469" w:type="dxa"/>
          </w:tcPr>
          <w:p w:rsidR="00FB3116" w:rsidRPr="00B83826" w:rsidRDefault="00FB3116" w:rsidP="00FB3116">
            <w:pPr>
              <w:jc w:val="right"/>
              <w:rPr>
                <w:rFonts w:asciiTheme="minorHAnsi" w:hAnsiTheme="minorHAnsi" w:cstheme="minorHAnsi"/>
                <w:sz w:val="16"/>
                <w:szCs w:val="16"/>
              </w:rPr>
            </w:pPr>
            <w:r>
              <w:rPr>
                <w:rFonts w:asciiTheme="minorHAnsi" w:hAnsiTheme="minorHAnsi" w:cstheme="minorHAnsi"/>
                <w:sz w:val="16"/>
                <w:szCs w:val="16"/>
              </w:rPr>
              <w:t>R$201.666,67</w:t>
            </w:r>
          </w:p>
        </w:tc>
        <w:tc>
          <w:tcPr>
            <w:tcW w:w="1235" w:type="dxa"/>
          </w:tcPr>
          <w:p w:rsidR="00FB3116" w:rsidRPr="00B83826" w:rsidRDefault="00FB3116" w:rsidP="00FB3116">
            <w:pPr>
              <w:jc w:val="right"/>
              <w:rPr>
                <w:rFonts w:asciiTheme="minorHAnsi" w:hAnsiTheme="minorHAnsi" w:cstheme="minorHAnsi"/>
                <w:sz w:val="16"/>
                <w:szCs w:val="16"/>
              </w:rPr>
            </w:pPr>
            <w:r>
              <w:rPr>
                <w:rFonts w:asciiTheme="minorHAnsi" w:hAnsiTheme="minorHAnsi" w:cstheme="minorHAnsi"/>
                <w:sz w:val="16"/>
                <w:szCs w:val="16"/>
              </w:rPr>
              <w:t>R$201.666,67</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6B2ACF">
        <w:rPr>
          <w:rFonts w:ascii="Calibri" w:hAnsi="Calibri" w:cs="Calibri"/>
          <w:b/>
          <w:sz w:val="22"/>
          <w:szCs w:val="22"/>
        </w:rPr>
        <w:t>DA PATRULHA MECANIZADA</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sidR="00FB3116">
        <w:rPr>
          <w:rFonts w:ascii="Calibri" w:hAnsi="Calibri" w:cs="Calibri"/>
          <w:sz w:val="22"/>
          <w:szCs w:val="22"/>
        </w:rPr>
        <w:t>á</w:t>
      </w:r>
      <w:r w:rsidR="00084B9B">
        <w:rPr>
          <w:rFonts w:ascii="Calibri" w:hAnsi="Calibri" w:cs="Calibri"/>
          <w:sz w:val="22"/>
          <w:szCs w:val="22"/>
        </w:rPr>
        <w:t xml:space="preserve"> ser entregue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sidR="00FB3116">
        <w:rPr>
          <w:rFonts w:ascii="Calibri" w:hAnsi="Calibri" w:cs="Calibri"/>
          <w:sz w:val="22"/>
          <w:szCs w:val="22"/>
        </w:rPr>
        <w:t>á</w:t>
      </w:r>
      <w:r w:rsidR="00084B9B">
        <w:rPr>
          <w:rFonts w:ascii="Calibri" w:hAnsi="Calibri" w:cs="Calibri"/>
          <w:sz w:val="22"/>
          <w:szCs w:val="22"/>
        </w:rPr>
        <w:t xml:space="preserve"> estar limp</w:t>
      </w:r>
      <w:r w:rsidR="00FB3116">
        <w:rPr>
          <w:rFonts w:ascii="Calibri" w:hAnsi="Calibri" w:cs="Calibri"/>
          <w:sz w:val="22"/>
          <w:szCs w:val="22"/>
        </w:rPr>
        <w:t>a</w:t>
      </w:r>
      <w:r>
        <w:rPr>
          <w:rFonts w:ascii="Calibri" w:hAnsi="Calibri" w:cs="Calibri"/>
          <w:sz w:val="22"/>
          <w:szCs w:val="22"/>
        </w:rPr>
        <w:t xml:space="preserve"> e</w:t>
      </w:r>
      <w:r w:rsidR="00084B9B">
        <w:rPr>
          <w:rFonts w:ascii="Calibri" w:hAnsi="Calibri" w:cs="Calibri"/>
          <w:sz w:val="22"/>
          <w:szCs w:val="22"/>
        </w:rPr>
        <w:t xml:space="preserve"> sem avarias;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sidR="00FB3116">
        <w:rPr>
          <w:rFonts w:ascii="Calibri" w:hAnsi="Calibri" w:cs="Calibri"/>
          <w:sz w:val="22"/>
          <w:szCs w:val="22"/>
        </w:rPr>
        <w:t>á</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da Secretaria de Transporte do Município</w:t>
      </w:r>
      <w:r w:rsidR="00084B9B">
        <w:rPr>
          <w:rFonts w:ascii="Calibri" w:hAnsi="Calibri" w:cs="Calibri"/>
          <w:sz w:val="22"/>
          <w:szCs w:val="22"/>
        </w:rPr>
        <w:t>, por um profissional devidamente qualificado, com prévio agendamento;</w:t>
      </w:r>
    </w:p>
    <w:p w:rsidR="00084B9B" w:rsidRP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No ato da entrega, deverá ser entregue conjuntamente: manual de instruções</w:t>
      </w:r>
      <w:r w:rsidR="006B2ACF">
        <w:rPr>
          <w:rFonts w:ascii="Calibri" w:hAnsi="Calibri" w:cs="Calibri"/>
          <w:sz w:val="22"/>
          <w:szCs w:val="22"/>
        </w:rPr>
        <w:t>, chaves</w:t>
      </w:r>
      <w:r>
        <w:rPr>
          <w:rFonts w:ascii="Calibri" w:hAnsi="Calibri" w:cs="Calibri"/>
          <w:sz w:val="22"/>
          <w:szCs w:val="22"/>
        </w:rPr>
        <w:t xml:space="preserve"> e nota fiscal de faturamento. </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084B9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 xml:space="preserve">Atender as necessidades </w:t>
      </w:r>
      <w:r w:rsidR="006B2ACF">
        <w:rPr>
          <w:rFonts w:ascii="Calibri" w:hAnsi="Calibri" w:cs="Calibri"/>
          <w:bCs/>
          <w:color w:val="000000"/>
          <w:sz w:val="22"/>
          <w:szCs w:val="22"/>
        </w:rPr>
        <w:t>da Administração para manutenção das estradas vicinais não pavimentadas, bem como aos pequenos produtores rurais do Município, sendo que a maior parte da renda per capita do Município ser da atividade rural.</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w:t>
      </w:r>
      <w:r w:rsidRPr="00B83826">
        <w:rPr>
          <w:rFonts w:ascii="Calibri" w:hAnsi="Calibri" w:cs="Calibri"/>
          <w:sz w:val="22"/>
          <w:szCs w:val="22"/>
        </w:rPr>
        <w:lastRenderedPageBreak/>
        <w:t>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CC23A2" w:rsidRPr="00B83826">
        <w:rPr>
          <w:rFonts w:ascii="Calibri" w:hAnsi="Calibri" w:cs="Calibri"/>
          <w:color w:val="000000"/>
          <w:sz w:val="22"/>
          <w:szCs w:val="22"/>
          <w:lang w:eastAsia="en-US"/>
        </w:rPr>
        <w:t>cor 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6C4AAD"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CC23A2">
        <w:rPr>
          <w:rFonts w:asciiTheme="minorHAnsi" w:hAnsiTheme="minorHAnsi" w:cstheme="minorHAnsi"/>
          <w:sz w:val="22"/>
          <w:szCs w:val="22"/>
        </w:rPr>
        <w:t>28</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6C4AAD">
        <w:rPr>
          <w:rFonts w:asciiTheme="minorHAnsi" w:hAnsiTheme="minorHAnsi" w:cstheme="minorHAnsi"/>
          <w:sz w:val="22"/>
          <w:szCs w:val="22"/>
        </w:rPr>
        <w:t>agosto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6C4AAD">
        <w:rPr>
          <w:rFonts w:asciiTheme="minorHAnsi" w:hAnsiTheme="minorHAnsi" w:cstheme="minorHAnsi"/>
          <w:sz w:val="22"/>
          <w:szCs w:val="22"/>
        </w:rPr>
        <w:t>8</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CC23A2" w:rsidRDefault="00CC23A2"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CC23A2">
        <w:rPr>
          <w:rFonts w:ascii="Calibri" w:hAnsi="Calibri" w:cs="Calibri"/>
          <w:bCs/>
          <w:sz w:val="22"/>
          <w:szCs w:val="22"/>
        </w:rPr>
        <w:t>28</w:t>
      </w:r>
      <w:r w:rsidRPr="00B83826">
        <w:rPr>
          <w:rFonts w:ascii="Calibri" w:hAnsi="Calibri" w:cs="Calibri"/>
          <w:bCs/>
          <w:sz w:val="22"/>
          <w:szCs w:val="22"/>
        </w:rPr>
        <w:t xml:space="preserve"> de </w:t>
      </w:r>
      <w:r w:rsidR="006C4AAD">
        <w:rPr>
          <w:rFonts w:ascii="Calibri" w:hAnsi="Calibri" w:cs="Calibri"/>
          <w:bCs/>
          <w:sz w:val="22"/>
          <w:szCs w:val="22"/>
        </w:rPr>
        <w:t>agosto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6C4AAD">
        <w:rPr>
          <w:rFonts w:ascii="Calibri" w:hAnsi="Calibri" w:cs="Calibri"/>
          <w:bCs/>
          <w:sz w:val="22"/>
          <w:szCs w:val="22"/>
        </w:rPr>
        <w:t>8</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715366" w:rsidRPr="00B83826" w:rsidRDefault="00715366"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6C4AAD">
        <w:rPr>
          <w:rFonts w:ascii="Calibri" w:hAnsi="Calibri" w:cs="Calibri"/>
          <w:sz w:val="22"/>
          <w:szCs w:val="22"/>
          <w:lang w:eastAsia="ar-SA"/>
        </w:rPr>
        <w:t xml:space="preserve">PATRULHA MECANIZADA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s </w:t>
      </w:r>
      <w:r w:rsidRPr="00B83826">
        <w:rPr>
          <w:rFonts w:ascii="Calibri" w:hAnsi="Calibri" w:cs="Calibri"/>
          <w:b/>
          <w:bCs/>
          <w:color w:val="FF0000"/>
          <w:sz w:val="22"/>
          <w:szCs w:val="22"/>
        </w:rPr>
        <w:t>SECRETARIA</w:t>
      </w:r>
      <w:r w:rsidR="00A61B86">
        <w:rPr>
          <w:rFonts w:ascii="Calibri" w:hAnsi="Calibri" w:cs="Calibri"/>
          <w:b/>
          <w:bCs/>
          <w:color w:val="FF0000"/>
          <w:sz w:val="22"/>
          <w:szCs w:val="22"/>
        </w:rPr>
        <w:t>S</w:t>
      </w:r>
      <w:r w:rsidRPr="00B83826">
        <w:rPr>
          <w:rFonts w:ascii="Calibri" w:hAnsi="Calibri" w:cs="Calibri"/>
          <w:b/>
          <w:bCs/>
          <w:color w:val="FF0000"/>
          <w:sz w:val="22"/>
          <w:szCs w:val="22"/>
        </w:rPr>
        <w:t xml:space="preserve"> MUNICIPAL </w:t>
      </w:r>
      <w:r w:rsidR="006C4AAD">
        <w:rPr>
          <w:rFonts w:ascii="Calibri" w:hAnsi="Calibri" w:cs="Calibri"/>
          <w:b/>
          <w:bCs/>
          <w:color w:val="FF0000"/>
          <w:sz w:val="22"/>
          <w:szCs w:val="22"/>
        </w:rPr>
        <w:t>DE AGRICULTURA</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CC23A2">
        <w:rPr>
          <w:rFonts w:ascii="Calibri" w:hAnsi="Calibri" w:cs="Calibri"/>
          <w:bCs/>
          <w:sz w:val="22"/>
          <w:szCs w:val="22"/>
          <w:lang w:eastAsia="ar-SA"/>
        </w:rPr>
        <w:t>52</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6C4AAD">
        <w:rPr>
          <w:rFonts w:ascii="Calibri" w:hAnsi="Calibri" w:cs="Calibri"/>
          <w:bCs/>
          <w:sz w:val="22"/>
          <w:szCs w:val="22"/>
          <w:lang w:eastAsia="ar-SA"/>
        </w:rPr>
        <w:t>8</w:t>
      </w:r>
      <w:r w:rsidRPr="00B83826">
        <w:rPr>
          <w:rFonts w:ascii="Calibri" w:hAnsi="Calibri" w:cs="Calibri"/>
          <w:sz w:val="22"/>
          <w:szCs w:val="22"/>
          <w:lang w:eastAsia="ar-SA"/>
        </w:rPr>
        <w:t>, e o resultado final do Pregão n° 0</w:t>
      </w:r>
      <w:r w:rsidR="009D29AD">
        <w:rPr>
          <w:rFonts w:ascii="Calibri" w:hAnsi="Calibri" w:cs="Calibri"/>
          <w:sz w:val="22"/>
          <w:szCs w:val="22"/>
          <w:lang w:eastAsia="ar-SA"/>
        </w:rPr>
        <w:t>2</w:t>
      </w:r>
      <w:r w:rsidR="00CC23A2">
        <w:rPr>
          <w:rFonts w:ascii="Calibri" w:hAnsi="Calibri" w:cs="Calibri"/>
          <w:sz w:val="22"/>
          <w:szCs w:val="22"/>
          <w:lang w:eastAsia="ar-SA"/>
        </w:rPr>
        <w:t>7</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6C4AAD">
        <w:rPr>
          <w:rFonts w:ascii="Calibri" w:hAnsi="Calibri" w:cs="Calibri"/>
          <w:sz w:val="22"/>
          <w:szCs w:val="22"/>
          <w:lang w:eastAsia="ar-SA"/>
        </w:rPr>
        <w:t>8</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9D5DBF">
        <w:rPr>
          <w:rFonts w:ascii="Calibri" w:hAnsi="Calibri" w:cs="Calibri"/>
          <w:sz w:val="22"/>
          <w:szCs w:val="22"/>
        </w:rPr>
        <w:t>aquisição de Patrulha Mecanizada, constante de uma Retro escavadeira nov</w:t>
      </w:r>
      <w:r w:rsidR="00CC23A2">
        <w:rPr>
          <w:rFonts w:ascii="Calibri" w:hAnsi="Calibri" w:cs="Calibri"/>
          <w:sz w:val="22"/>
          <w:szCs w:val="22"/>
        </w:rPr>
        <w:t>a</w:t>
      </w:r>
      <w:r w:rsidR="009D5DBF">
        <w:rPr>
          <w:rFonts w:ascii="Calibri" w:hAnsi="Calibri" w:cs="Calibri"/>
          <w:sz w:val="22"/>
          <w:szCs w:val="22"/>
        </w:rPr>
        <w:t xml:space="preserve">, em atendimento a </w:t>
      </w:r>
      <w:r w:rsidR="009D5DBF">
        <w:rPr>
          <w:rFonts w:ascii="Calibri" w:hAnsi="Calibri" w:cs="Calibri"/>
          <w:b/>
          <w:sz w:val="22"/>
          <w:szCs w:val="22"/>
        </w:rPr>
        <w:t>SECRETARIA DE AGRICULTURA</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CC23A2">
        <w:rPr>
          <w:rFonts w:ascii="Calibri" w:hAnsi="Calibri" w:cs="Calibri"/>
          <w:b/>
          <w:bCs/>
          <w:color w:val="000000"/>
          <w:sz w:val="22"/>
          <w:szCs w:val="22"/>
        </w:rPr>
        <w:t>27</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9D5DBF">
        <w:rPr>
          <w:rFonts w:ascii="Calibri" w:hAnsi="Calibri" w:cs="Calibri"/>
          <w:b/>
          <w:bCs/>
          <w:color w:val="000000"/>
          <w:sz w:val="22"/>
          <w:szCs w:val="22"/>
        </w:rPr>
        <w:t>8</w:t>
      </w:r>
      <w:r w:rsidRPr="00B83826">
        <w:rPr>
          <w:rFonts w:ascii="Calibri" w:hAnsi="Calibri" w:cs="Calibri"/>
          <w:sz w:val="22"/>
          <w:szCs w:val="22"/>
        </w:rPr>
        <w:t xml:space="preserve">, </w:t>
      </w:r>
      <w:r w:rsidRPr="00B83826">
        <w:rPr>
          <w:rFonts w:ascii="Calibri" w:hAnsi="Calibri" w:cs="Calibri"/>
          <w:b/>
          <w:sz w:val="22"/>
          <w:szCs w:val="22"/>
        </w:rPr>
        <w:t>Processo nº. 0</w:t>
      </w:r>
      <w:r w:rsidR="00CC23A2">
        <w:rPr>
          <w:rFonts w:ascii="Calibri" w:hAnsi="Calibri" w:cs="Calibri"/>
          <w:b/>
          <w:sz w:val="22"/>
          <w:szCs w:val="22"/>
        </w:rPr>
        <w:t>52</w:t>
      </w:r>
      <w:r w:rsidRPr="00B83826">
        <w:rPr>
          <w:rFonts w:ascii="Calibri" w:hAnsi="Calibri" w:cs="Calibri"/>
          <w:b/>
          <w:sz w:val="22"/>
          <w:szCs w:val="22"/>
        </w:rPr>
        <w:t>/</w:t>
      </w:r>
      <w:r w:rsidR="007D154E" w:rsidRPr="00B83826">
        <w:rPr>
          <w:rFonts w:ascii="Calibri" w:hAnsi="Calibri" w:cs="Calibri"/>
          <w:b/>
          <w:sz w:val="22"/>
          <w:szCs w:val="22"/>
        </w:rPr>
        <w:t>201</w:t>
      </w:r>
      <w:r w:rsidR="009D5DBF">
        <w:rPr>
          <w:rFonts w:ascii="Calibri" w:hAnsi="Calibri" w:cs="Calibri"/>
          <w:b/>
          <w:sz w:val="22"/>
          <w:szCs w:val="22"/>
        </w:rPr>
        <w:t>8</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A entrega da Patrulha Mecanizada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 xml:space="preserve">XXXX)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w:t>
      </w:r>
      <w:r w:rsidRPr="00B83826">
        <w:rPr>
          <w:rFonts w:ascii="Calibri" w:hAnsi="Calibri" w:cs="Calibri"/>
          <w:sz w:val="22"/>
          <w:szCs w:val="22"/>
        </w:rPr>
        <w:lastRenderedPageBreak/>
        <w:t>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3A514C">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3A514C">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CC23A2">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lastRenderedPageBreak/>
        <w:t>As despesas decorrentes da presente contratação correrão à conta de recursos específicos consignados no Orçamento Município deste exercício, na dotação abaixo discriminada:</w:t>
      </w:r>
    </w:p>
    <w:p w:rsidR="00B832AD" w:rsidRPr="00B832AD" w:rsidRDefault="003A514C" w:rsidP="00B832AD">
      <w:pPr>
        <w:pStyle w:val="PargrafodaLista"/>
        <w:ind w:left="360"/>
        <w:jc w:val="center"/>
        <w:rPr>
          <w:rFonts w:ascii="Calibri" w:hAnsi="Calibri" w:cs="Arial"/>
          <w:sz w:val="22"/>
        </w:rPr>
      </w:pPr>
      <w:r>
        <w:rPr>
          <w:rFonts w:ascii="Calibri" w:hAnsi="Calibri" w:cs="Arial"/>
          <w:sz w:val="22"/>
        </w:rPr>
        <w:t>4.4.90.52.00.2.05.02.20.606.0169.1.0652</w:t>
      </w:r>
      <w:r w:rsidR="00B832AD" w:rsidRPr="00B832AD">
        <w:rPr>
          <w:rFonts w:ascii="Calibri" w:hAnsi="Calibri" w:cs="Arial"/>
          <w:sz w:val="22"/>
        </w:rPr>
        <w:t xml:space="preserve"> – Aquisição </w:t>
      </w:r>
      <w:r>
        <w:rPr>
          <w:rFonts w:ascii="Calibri" w:hAnsi="Calibri" w:cs="Arial"/>
          <w:sz w:val="22"/>
        </w:rPr>
        <w:t>de Máquinas e Implementos Agrícolas</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3A514C"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resultantes de acordo celebrado entre os contratantes poderão exceder o </w:t>
      </w:r>
      <w:r w:rsidRPr="00B83826">
        <w:rPr>
          <w:rFonts w:ascii="Calibri" w:hAnsi="Calibri" w:cs="Calibri"/>
          <w:sz w:val="22"/>
          <w:szCs w:val="22"/>
        </w:rPr>
        <w:lastRenderedPageBreak/>
        <w:t>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Razões de interesse público, de alta relevância e amplo conhecimento, justificadas e determinadas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w:t>
      </w:r>
      <w:r w:rsidRPr="00B83826">
        <w:rPr>
          <w:rFonts w:ascii="Calibri" w:hAnsi="Calibri" w:cs="Calibri"/>
          <w:sz w:val="22"/>
          <w:szCs w:val="22"/>
        </w:rPr>
        <w:lastRenderedPageBreak/>
        <w:t xml:space="preserve">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3A514C">
        <w:rPr>
          <w:rFonts w:ascii="Calibri" w:hAnsi="Calibri" w:cs="Calibri"/>
          <w:sz w:val="22"/>
          <w:szCs w:val="22"/>
        </w:rPr>
        <w:t xml:space="preserve"> </w:t>
      </w:r>
      <w:r w:rsidR="007D154E" w:rsidRPr="00B83826">
        <w:rPr>
          <w:rFonts w:ascii="Calibri" w:hAnsi="Calibri" w:cs="Calibri"/>
          <w:sz w:val="22"/>
          <w:szCs w:val="22"/>
        </w:rPr>
        <w:t>201</w:t>
      </w:r>
      <w:r w:rsidR="003A514C">
        <w:rPr>
          <w:rFonts w:ascii="Calibri" w:hAnsi="Calibri" w:cs="Calibri"/>
          <w:sz w:val="22"/>
          <w:szCs w:val="22"/>
        </w:rPr>
        <w:t>8</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Default="00DB0C7D" w:rsidP="00E40865">
      <w:pPr>
        <w:pStyle w:val="SemEspaamento"/>
        <w:rPr>
          <w:rFonts w:asciiTheme="minorHAnsi" w:hAnsiTheme="minorHAnsi" w:cstheme="minorHAnsi"/>
          <w:sz w:val="22"/>
          <w:szCs w:val="22"/>
        </w:rPr>
      </w:pPr>
    </w:p>
    <w:p w:rsidR="00DB0C7D" w:rsidRPr="00B83826" w:rsidRDefault="00DB0C7D"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3A514C" w:rsidRDefault="003A514C"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D29AD">
        <w:rPr>
          <w:rFonts w:ascii="Calibri" w:hAnsi="Calibri" w:cs="Calibri"/>
          <w:b/>
          <w:sz w:val="22"/>
          <w:szCs w:val="20"/>
        </w:rPr>
        <w:t>2</w:t>
      </w:r>
      <w:r w:rsidR="00CC23A2">
        <w:rPr>
          <w:rFonts w:ascii="Calibri" w:hAnsi="Calibri" w:cs="Calibri"/>
          <w:b/>
          <w:sz w:val="22"/>
          <w:szCs w:val="20"/>
        </w:rPr>
        <w:t>7</w:t>
      </w:r>
      <w:r w:rsidRPr="00B83826">
        <w:rPr>
          <w:rFonts w:ascii="Calibri" w:hAnsi="Calibri" w:cs="Calibri"/>
          <w:b/>
          <w:sz w:val="22"/>
          <w:szCs w:val="20"/>
        </w:rPr>
        <w:t>/</w:t>
      </w:r>
      <w:r w:rsidR="007D154E" w:rsidRPr="00B83826">
        <w:rPr>
          <w:rFonts w:ascii="Calibri" w:hAnsi="Calibri" w:cs="Calibri"/>
          <w:b/>
          <w:sz w:val="22"/>
          <w:szCs w:val="20"/>
        </w:rPr>
        <w:t>201</w:t>
      </w:r>
      <w:r w:rsidR="003A514C">
        <w:rPr>
          <w:rFonts w:ascii="Calibri" w:hAnsi="Calibri" w:cs="Calibri"/>
          <w:b/>
          <w:sz w:val="22"/>
          <w:szCs w:val="20"/>
        </w:rPr>
        <w:t>8</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1.4.6do Edital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informada, discutida ou recebida de qualquer outro participante potencial ou de fato pregão presencial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9D29AD">
        <w:rPr>
          <w:rFonts w:ascii="Calibri" w:hAnsi="Calibri" w:cs="Calibri"/>
          <w:sz w:val="22"/>
          <w:szCs w:val="20"/>
        </w:rPr>
        <w:t>2</w:t>
      </w:r>
      <w:r w:rsidR="00CC23A2">
        <w:rPr>
          <w:rFonts w:ascii="Calibri" w:hAnsi="Calibri" w:cs="Calibri"/>
          <w:sz w:val="22"/>
          <w:szCs w:val="20"/>
        </w:rPr>
        <w:t>7</w:t>
      </w:r>
      <w:r w:rsidRPr="00B83826">
        <w:rPr>
          <w:rFonts w:ascii="Calibri" w:hAnsi="Calibri" w:cs="Calibri"/>
          <w:sz w:val="22"/>
          <w:szCs w:val="20"/>
        </w:rPr>
        <w:t>/</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 xml:space="preserve"> 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 xml:space="preserve">ou recebido de qualquer integrante da Secretaria Municipal de </w:t>
      </w:r>
      <w:r w:rsidR="008C5596">
        <w:rPr>
          <w:rFonts w:ascii="Calibri" w:hAnsi="Calibri" w:cs="Calibri"/>
          <w:sz w:val="22"/>
          <w:szCs w:val="20"/>
        </w:rPr>
        <w:t>Agricultura</w:t>
      </w:r>
      <w:r w:rsidRPr="00B83826">
        <w:rPr>
          <w:rFonts w:ascii="Calibri" w:hAnsi="Calibri" w:cs="Calibri"/>
          <w:sz w:val="22"/>
          <w:szCs w:val="20"/>
        </w:rPr>
        <w:t xml:space="preserve">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7D154E" w:rsidRPr="00B83826">
        <w:rPr>
          <w:rFonts w:ascii="Calibri" w:hAnsi="Calibri" w:cs="Calibri"/>
          <w:sz w:val="22"/>
          <w:szCs w:val="20"/>
        </w:rPr>
        <w:t>201</w:t>
      </w:r>
      <w:r w:rsidR="003A514C">
        <w:rPr>
          <w:rFonts w:ascii="Calibri" w:hAnsi="Calibri" w:cs="Calibri"/>
          <w:sz w:val="22"/>
          <w:szCs w:val="20"/>
        </w:rPr>
        <w:t>8</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D29AD">
        <w:rPr>
          <w:rFonts w:ascii="Calibri" w:hAnsi="Calibri"/>
          <w:sz w:val="22"/>
          <w:szCs w:val="22"/>
        </w:rPr>
        <w:t>2</w:t>
      </w:r>
      <w:r w:rsidR="00CC23A2">
        <w:rPr>
          <w:rFonts w:ascii="Calibri" w:hAnsi="Calibri"/>
          <w:sz w:val="22"/>
          <w:szCs w:val="22"/>
        </w:rPr>
        <w:t>7</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CC23A2">
        <w:rPr>
          <w:rFonts w:ascii="Calibri" w:hAnsi="Calibri"/>
          <w:sz w:val="22"/>
          <w:szCs w:val="22"/>
        </w:rPr>
        <w:t>52</w:t>
      </w:r>
      <w:r w:rsidRPr="00B83826">
        <w:rPr>
          <w:rFonts w:ascii="Calibri" w:hAnsi="Calibri"/>
          <w:sz w:val="22"/>
          <w:szCs w:val="22"/>
        </w:rPr>
        <w:t>/</w:t>
      </w:r>
      <w:r w:rsidR="007D154E" w:rsidRPr="00B83826">
        <w:rPr>
          <w:rFonts w:ascii="Calibri" w:hAnsi="Calibri"/>
          <w:sz w:val="22"/>
          <w:szCs w:val="22"/>
        </w:rPr>
        <w:t>201</w:t>
      </w:r>
      <w:r w:rsidR="003A514C">
        <w:rPr>
          <w:rFonts w:ascii="Calibri" w:hAnsi="Calibri"/>
          <w:sz w:val="22"/>
          <w:szCs w:val="22"/>
        </w:rPr>
        <w:t>8</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0E0238">
        <w:rPr>
          <w:rFonts w:ascii="Calibri" w:hAnsi="Calibri"/>
          <w:sz w:val="22"/>
          <w:szCs w:val="22"/>
        </w:rPr>
        <w:t xml:space="preserve">aquisição de </w:t>
      </w:r>
      <w:r w:rsidR="006A7CE4">
        <w:rPr>
          <w:rFonts w:ascii="Calibri" w:hAnsi="Calibri"/>
          <w:sz w:val="22"/>
          <w:szCs w:val="22"/>
        </w:rPr>
        <w:t xml:space="preserve">Patrulha Mecanizada, constante de uma Retro escavadeira </w:t>
      </w:r>
      <w:r w:rsidR="00CC23A2">
        <w:rPr>
          <w:rFonts w:ascii="Calibri" w:hAnsi="Calibri"/>
          <w:sz w:val="22"/>
          <w:szCs w:val="22"/>
        </w:rPr>
        <w:t xml:space="preserve">nova,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6A7CE4">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tbl>
      <w:tblPr>
        <w:tblStyle w:val="Tabelacomgrade"/>
        <w:tblW w:w="0" w:type="auto"/>
        <w:jc w:val="center"/>
        <w:tblLook w:val="04A0"/>
      </w:tblPr>
      <w:tblGrid>
        <w:gridCol w:w="763"/>
        <w:gridCol w:w="4827"/>
        <w:gridCol w:w="1551"/>
        <w:gridCol w:w="1469"/>
        <w:gridCol w:w="1235"/>
      </w:tblGrid>
      <w:tr w:rsidR="00932492" w:rsidRPr="00B83826" w:rsidTr="00FD60D0">
        <w:trPr>
          <w:trHeight w:val="316"/>
          <w:jc w:val="center"/>
        </w:trPr>
        <w:tc>
          <w:tcPr>
            <w:tcW w:w="763" w:type="dxa"/>
            <w:hideMark/>
          </w:tcPr>
          <w:p w:rsidR="00932492" w:rsidRPr="00B83826" w:rsidRDefault="00932492" w:rsidP="00FD60D0">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827" w:type="dxa"/>
            <w:hideMark/>
          </w:tcPr>
          <w:p w:rsidR="00932492" w:rsidRPr="00B83826" w:rsidRDefault="00932492" w:rsidP="00FD60D0">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551" w:type="dxa"/>
          </w:tcPr>
          <w:p w:rsidR="00932492" w:rsidRDefault="00932492" w:rsidP="00FD60D0">
            <w:pPr>
              <w:jc w:val="center"/>
              <w:rPr>
                <w:rFonts w:asciiTheme="minorHAnsi" w:hAnsiTheme="minorHAnsi" w:cstheme="minorHAnsi"/>
                <w:b/>
                <w:bCs/>
                <w:sz w:val="16"/>
                <w:szCs w:val="16"/>
              </w:rPr>
            </w:pPr>
            <w:r>
              <w:rPr>
                <w:rFonts w:asciiTheme="minorHAnsi" w:hAnsiTheme="minorHAnsi" w:cstheme="minorHAnsi"/>
                <w:b/>
                <w:bCs/>
                <w:sz w:val="16"/>
                <w:szCs w:val="16"/>
              </w:rPr>
              <w:t>MARCA/MODELO</w:t>
            </w:r>
          </w:p>
        </w:tc>
        <w:tc>
          <w:tcPr>
            <w:tcW w:w="1469" w:type="dxa"/>
            <w:hideMark/>
          </w:tcPr>
          <w:p w:rsidR="00932492" w:rsidRPr="00B83826" w:rsidRDefault="00932492" w:rsidP="00FD60D0">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35" w:type="dxa"/>
          </w:tcPr>
          <w:p w:rsidR="00932492" w:rsidRDefault="00932492" w:rsidP="00FD60D0">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932492" w:rsidRPr="00B83826" w:rsidTr="00FD60D0">
        <w:trPr>
          <w:trHeight w:val="315"/>
          <w:jc w:val="center"/>
        </w:trPr>
        <w:tc>
          <w:tcPr>
            <w:tcW w:w="763" w:type="dxa"/>
            <w:hideMark/>
          </w:tcPr>
          <w:p w:rsidR="00932492" w:rsidRPr="00B83826" w:rsidRDefault="00932492" w:rsidP="00FD60D0">
            <w:pPr>
              <w:jc w:val="center"/>
              <w:rPr>
                <w:rFonts w:asciiTheme="minorHAnsi" w:hAnsiTheme="minorHAnsi" w:cstheme="minorHAnsi"/>
                <w:sz w:val="16"/>
                <w:szCs w:val="16"/>
              </w:rPr>
            </w:pPr>
            <w:r>
              <w:rPr>
                <w:rFonts w:asciiTheme="minorHAnsi" w:hAnsiTheme="minorHAnsi" w:cstheme="minorHAnsi"/>
                <w:sz w:val="16"/>
                <w:szCs w:val="16"/>
              </w:rPr>
              <w:t>01</w:t>
            </w:r>
          </w:p>
        </w:tc>
        <w:tc>
          <w:tcPr>
            <w:tcW w:w="4827" w:type="dxa"/>
            <w:hideMark/>
          </w:tcPr>
          <w:p w:rsidR="00932492" w:rsidRPr="005949D0" w:rsidRDefault="00932492" w:rsidP="00FD60D0">
            <w:pPr>
              <w:jc w:val="both"/>
              <w:rPr>
                <w:rFonts w:asciiTheme="minorHAnsi" w:hAnsiTheme="minorHAnsi" w:cstheme="minorHAnsi"/>
                <w:b/>
                <w:sz w:val="16"/>
                <w:szCs w:val="16"/>
              </w:rPr>
            </w:pPr>
            <w:r>
              <w:rPr>
                <w:rFonts w:asciiTheme="minorHAnsi" w:hAnsiTheme="minorHAnsi" w:cstheme="minorHAnsi"/>
                <w:b/>
                <w:sz w:val="16"/>
                <w:szCs w:val="16"/>
              </w:rPr>
              <w:t xml:space="preserve">Retro escavadeira </w:t>
            </w:r>
            <w:r w:rsidRPr="002B7AEC">
              <w:rPr>
                <w:rFonts w:asciiTheme="minorHAnsi" w:hAnsiTheme="minorHAnsi" w:cstheme="minorHAnsi"/>
                <w:sz w:val="16"/>
                <w:szCs w:val="16"/>
              </w:rPr>
              <w:t xml:space="preserve">de pneus, cabinado, com ar condicionado, peso operacional mínimo 7.000kg, tamanho das conchas mínimo 0,85m³, motor a diesel com no mínimo de 85HP, tração 4x4, mínimo de 4 marchas a frente e 4 a ré, partida elétrica de 12 volts, bateria de no mínimo 600 CCA, alternador </w:t>
            </w:r>
            <w:r>
              <w:rPr>
                <w:rFonts w:asciiTheme="minorHAnsi" w:hAnsiTheme="minorHAnsi" w:cstheme="minorHAnsi"/>
                <w:sz w:val="16"/>
                <w:szCs w:val="16"/>
              </w:rPr>
              <w:t>mínimo de 95 AMP</w:t>
            </w:r>
            <w:r w:rsidRPr="002B7AEC">
              <w:rPr>
                <w:rFonts w:asciiTheme="minorHAnsi" w:hAnsiTheme="minorHAnsi" w:cstheme="minorHAnsi"/>
                <w:sz w:val="16"/>
                <w:szCs w:val="16"/>
              </w:rPr>
              <w:t>, transmissão com conversor de torque de 4 marchas sincronizadas, freios multi discos em banho de óle</w:t>
            </w:r>
            <w:r>
              <w:rPr>
                <w:rFonts w:asciiTheme="minorHAnsi" w:hAnsiTheme="minorHAnsi" w:cstheme="minorHAnsi"/>
                <w:b/>
                <w:sz w:val="16"/>
                <w:szCs w:val="16"/>
              </w:rPr>
              <w:t>o.</w:t>
            </w:r>
          </w:p>
        </w:tc>
        <w:tc>
          <w:tcPr>
            <w:tcW w:w="1551" w:type="dxa"/>
          </w:tcPr>
          <w:p w:rsidR="00932492" w:rsidRDefault="00932492" w:rsidP="00FD60D0">
            <w:pPr>
              <w:jc w:val="right"/>
              <w:rPr>
                <w:rFonts w:asciiTheme="minorHAnsi" w:hAnsiTheme="minorHAnsi" w:cstheme="minorHAnsi"/>
                <w:sz w:val="16"/>
                <w:szCs w:val="16"/>
              </w:rPr>
            </w:pPr>
          </w:p>
        </w:tc>
        <w:tc>
          <w:tcPr>
            <w:tcW w:w="1469" w:type="dxa"/>
          </w:tcPr>
          <w:p w:rsidR="00932492" w:rsidRPr="00B83826" w:rsidRDefault="00932492" w:rsidP="00FD60D0">
            <w:pPr>
              <w:jc w:val="right"/>
              <w:rPr>
                <w:rFonts w:asciiTheme="minorHAnsi" w:hAnsiTheme="minorHAnsi" w:cstheme="minorHAnsi"/>
                <w:sz w:val="16"/>
                <w:szCs w:val="16"/>
              </w:rPr>
            </w:pPr>
            <w:r>
              <w:rPr>
                <w:rFonts w:asciiTheme="minorHAnsi" w:hAnsiTheme="minorHAnsi" w:cstheme="minorHAnsi"/>
                <w:sz w:val="16"/>
                <w:szCs w:val="16"/>
              </w:rPr>
              <w:t>R$--------------</w:t>
            </w:r>
          </w:p>
        </w:tc>
        <w:tc>
          <w:tcPr>
            <w:tcW w:w="1235" w:type="dxa"/>
          </w:tcPr>
          <w:p w:rsidR="00932492" w:rsidRPr="00B83826" w:rsidRDefault="00932492" w:rsidP="00932492">
            <w:pPr>
              <w:jc w:val="right"/>
              <w:rPr>
                <w:rFonts w:asciiTheme="minorHAnsi" w:hAnsiTheme="minorHAnsi" w:cstheme="minorHAnsi"/>
                <w:sz w:val="16"/>
                <w:szCs w:val="16"/>
              </w:rPr>
            </w:pPr>
            <w:r>
              <w:rPr>
                <w:rFonts w:asciiTheme="minorHAnsi" w:hAnsiTheme="minorHAnsi" w:cstheme="minorHAnsi"/>
                <w:sz w:val="16"/>
                <w:szCs w:val="16"/>
              </w:rPr>
              <w:t>R$</w:t>
            </w:r>
            <w:r>
              <w:rPr>
                <w:rFonts w:asciiTheme="minorHAnsi" w:hAnsiTheme="minorHAnsi" w:cstheme="minorHAnsi"/>
                <w:sz w:val="16"/>
                <w:szCs w:val="16"/>
              </w:rPr>
              <w:t>------------</w:t>
            </w:r>
          </w:p>
        </w:tc>
      </w:tr>
    </w:tbl>
    <w:p w:rsidR="006A7CE4" w:rsidRDefault="006A7CE4" w:rsidP="006A7CE4">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será de no máximo 30 (trinta) dias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EA15F8">
      <w:headerReference w:type="default" r:id="rId13"/>
      <w:footerReference w:type="even" r:id="rId14"/>
      <w:footerReference w:type="default" r:id="rId15"/>
      <w:pgSz w:w="12240" w:h="15840"/>
      <w:pgMar w:top="1470" w:right="1041" w:bottom="993"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BF" w:rsidRDefault="00F81ABF" w:rsidP="00986ED9">
      <w:r>
        <w:separator/>
      </w:r>
    </w:p>
  </w:endnote>
  <w:endnote w:type="continuationSeparator" w:id="1">
    <w:p w:rsidR="00F81ABF" w:rsidRDefault="00F81ABF"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70" w:rsidRDefault="008A50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5070" w:rsidRDefault="008A507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49797"/>
      <w:docPartObj>
        <w:docPartGallery w:val="Page Numbers (Bottom of Page)"/>
        <w:docPartUnique/>
      </w:docPartObj>
    </w:sdtPr>
    <w:sdtContent>
      <w:p w:rsidR="008A5070" w:rsidRDefault="008A5070">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A5070" w:rsidRDefault="008A5070">
                    <w:pPr>
                      <w:jc w:val="center"/>
                    </w:pPr>
                    <w:fldSimple w:instr=" PAGE    \* MERGEFORMAT ">
                      <w:r w:rsidR="008C5596">
                        <w:rPr>
                          <w:noProof/>
                        </w:rPr>
                        <w:t>32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BF" w:rsidRDefault="00F81ABF" w:rsidP="00986ED9">
      <w:r>
        <w:separator/>
      </w:r>
    </w:p>
  </w:footnote>
  <w:footnote w:type="continuationSeparator" w:id="1">
    <w:p w:rsidR="00F81ABF" w:rsidRDefault="00F81ABF"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8A5070" w:rsidRPr="006950C3" w:rsidTr="00FA2827">
      <w:trPr>
        <w:trHeight w:val="712"/>
        <w:jc w:val="center"/>
      </w:trPr>
      <w:tc>
        <w:tcPr>
          <w:tcW w:w="1735" w:type="dxa"/>
          <w:shd w:val="clear" w:color="auto" w:fill="D9D9D9" w:themeFill="background1" w:themeFillShade="D9"/>
        </w:tcPr>
        <w:p w:rsidR="008A5070" w:rsidRPr="006950C3" w:rsidRDefault="008A5070" w:rsidP="00FA2827">
          <w:pPr>
            <w:pStyle w:val="Cabealho"/>
            <w:jc w:val="both"/>
          </w:pPr>
          <w:r>
            <w:rPr>
              <w:noProof/>
            </w:rPr>
            <w:drawing>
              <wp:inline distT="0" distB="0" distL="0" distR="0">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8A5070" w:rsidRPr="006950C3" w:rsidRDefault="008A5070" w:rsidP="00FA2827">
          <w:pPr>
            <w:pStyle w:val="Cabealho"/>
            <w:jc w:val="both"/>
            <w:rPr>
              <w:b/>
              <w:bCs/>
            </w:rPr>
          </w:pPr>
          <w:r w:rsidRPr="006950C3">
            <w:rPr>
              <w:b/>
              <w:bCs/>
            </w:rPr>
            <w:t>MUNICÍPIO DE SANTANA DO GARAMBÉU</w:t>
          </w:r>
        </w:p>
        <w:p w:rsidR="008A5070" w:rsidRPr="006950C3" w:rsidRDefault="008A5070" w:rsidP="00FA2827">
          <w:pPr>
            <w:pStyle w:val="Cabealho"/>
            <w:jc w:val="both"/>
            <w:rPr>
              <w:b/>
              <w:bCs/>
            </w:rPr>
          </w:pPr>
          <w:r w:rsidRPr="006950C3">
            <w:rPr>
              <w:b/>
              <w:bCs/>
            </w:rPr>
            <w:t>ESTADO DE MINAS GERAIS</w:t>
          </w:r>
        </w:p>
        <w:p w:rsidR="008A5070" w:rsidRPr="006950C3" w:rsidRDefault="008A5070"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tc>
    </w:tr>
  </w:tbl>
  <w:p w:rsidR="008A5070" w:rsidRDefault="008A5070"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7"/>
      <o:rules v:ext="edit">
        <o:r id="V:Rule2" type="connector" idref="#_x0000_s7169"/>
      </o:rules>
    </o:shapelayout>
  </w:hdrShapeDefaults>
  <w:footnotePr>
    <w:footnote w:id="0"/>
    <w:footnote w:id="1"/>
  </w:footnotePr>
  <w:endnotePr>
    <w:endnote w:id="0"/>
    <w:endnote w:id="1"/>
  </w:endnotePr>
  <w:compat/>
  <w:rsids>
    <w:rsidRoot w:val="00E40865"/>
    <w:rsid w:val="000248D0"/>
    <w:rsid w:val="00044836"/>
    <w:rsid w:val="00062695"/>
    <w:rsid w:val="00072DDE"/>
    <w:rsid w:val="00082C28"/>
    <w:rsid w:val="00084B9B"/>
    <w:rsid w:val="000926CC"/>
    <w:rsid w:val="000B6539"/>
    <w:rsid w:val="000C03D8"/>
    <w:rsid w:val="000C66EB"/>
    <w:rsid w:val="000E0238"/>
    <w:rsid w:val="00120991"/>
    <w:rsid w:val="00120AE6"/>
    <w:rsid w:val="001428DB"/>
    <w:rsid w:val="00147D20"/>
    <w:rsid w:val="001772A0"/>
    <w:rsid w:val="00177363"/>
    <w:rsid w:val="001816A1"/>
    <w:rsid w:val="00195204"/>
    <w:rsid w:val="001A3B6B"/>
    <w:rsid w:val="001B382A"/>
    <w:rsid w:val="001C6C4E"/>
    <w:rsid w:val="001D66CF"/>
    <w:rsid w:val="001D7FCC"/>
    <w:rsid w:val="001F63AE"/>
    <w:rsid w:val="00201153"/>
    <w:rsid w:val="00230C94"/>
    <w:rsid w:val="002348F2"/>
    <w:rsid w:val="00264982"/>
    <w:rsid w:val="00273475"/>
    <w:rsid w:val="002A7385"/>
    <w:rsid w:val="002B7AEC"/>
    <w:rsid w:val="002C0DCD"/>
    <w:rsid w:val="002C1043"/>
    <w:rsid w:val="002C6FF7"/>
    <w:rsid w:val="002D460D"/>
    <w:rsid w:val="002D588E"/>
    <w:rsid w:val="002F0696"/>
    <w:rsid w:val="00303C57"/>
    <w:rsid w:val="003048C2"/>
    <w:rsid w:val="00312043"/>
    <w:rsid w:val="00323150"/>
    <w:rsid w:val="00336342"/>
    <w:rsid w:val="00351289"/>
    <w:rsid w:val="0035202E"/>
    <w:rsid w:val="003741D3"/>
    <w:rsid w:val="003A0E30"/>
    <w:rsid w:val="003A514C"/>
    <w:rsid w:val="003B21BB"/>
    <w:rsid w:val="003C0EB2"/>
    <w:rsid w:val="003C449C"/>
    <w:rsid w:val="003D5C42"/>
    <w:rsid w:val="003E0CD4"/>
    <w:rsid w:val="004504C8"/>
    <w:rsid w:val="00466943"/>
    <w:rsid w:val="00482039"/>
    <w:rsid w:val="0049299B"/>
    <w:rsid w:val="004A56F8"/>
    <w:rsid w:val="004C1443"/>
    <w:rsid w:val="004C420A"/>
    <w:rsid w:val="004C5F29"/>
    <w:rsid w:val="00505D0C"/>
    <w:rsid w:val="00540353"/>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31DD2"/>
    <w:rsid w:val="00645C4A"/>
    <w:rsid w:val="0066722F"/>
    <w:rsid w:val="0069476A"/>
    <w:rsid w:val="006A7CE4"/>
    <w:rsid w:val="006B2ACF"/>
    <w:rsid w:val="006B2E95"/>
    <w:rsid w:val="006C4AAD"/>
    <w:rsid w:val="006D792E"/>
    <w:rsid w:val="006F1B22"/>
    <w:rsid w:val="00702DAF"/>
    <w:rsid w:val="007070B3"/>
    <w:rsid w:val="00715366"/>
    <w:rsid w:val="00740742"/>
    <w:rsid w:val="00744C2D"/>
    <w:rsid w:val="007450FC"/>
    <w:rsid w:val="00773829"/>
    <w:rsid w:val="00777AAA"/>
    <w:rsid w:val="00790681"/>
    <w:rsid w:val="00797561"/>
    <w:rsid w:val="007B55B4"/>
    <w:rsid w:val="007C5165"/>
    <w:rsid w:val="007D154E"/>
    <w:rsid w:val="007F46DC"/>
    <w:rsid w:val="00801D6E"/>
    <w:rsid w:val="0080627C"/>
    <w:rsid w:val="00806B2E"/>
    <w:rsid w:val="008078EE"/>
    <w:rsid w:val="00825AF4"/>
    <w:rsid w:val="008272AC"/>
    <w:rsid w:val="00850552"/>
    <w:rsid w:val="008556D3"/>
    <w:rsid w:val="008A5070"/>
    <w:rsid w:val="008C5596"/>
    <w:rsid w:val="00924131"/>
    <w:rsid w:val="00932492"/>
    <w:rsid w:val="0095616D"/>
    <w:rsid w:val="009570A2"/>
    <w:rsid w:val="00966BF7"/>
    <w:rsid w:val="00976563"/>
    <w:rsid w:val="00976896"/>
    <w:rsid w:val="00977BDA"/>
    <w:rsid w:val="00980CE2"/>
    <w:rsid w:val="00982C66"/>
    <w:rsid w:val="00986ED9"/>
    <w:rsid w:val="009A150E"/>
    <w:rsid w:val="009A26D1"/>
    <w:rsid w:val="009D29AD"/>
    <w:rsid w:val="009D5DBF"/>
    <w:rsid w:val="009F6BE3"/>
    <w:rsid w:val="00A1293B"/>
    <w:rsid w:val="00A40325"/>
    <w:rsid w:val="00A436F1"/>
    <w:rsid w:val="00A473D5"/>
    <w:rsid w:val="00A55FCF"/>
    <w:rsid w:val="00A5716E"/>
    <w:rsid w:val="00A60B17"/>
    <w:rsid w:val="00A61B86"/>
    <w:rsid w:val="00A66FB0"/>
    <w:rsid w:val="00A67E03"/>
    <w:rsid w:val="00A717D8"/>
    <w:rsid w:val="00A90763"/>
    <w:rsid w:val="00AA2DC9"/>
    <w:rsid w:val="00AB54CD"/>
    <w:rsid w:val="00AC392B"/>
    <w:rsid w:val="00AC708D"/>
    <w:rsid w:val="00AD25D5"/>
    <w:rsid w:val="00AE07D0"/>
    <w:rsid w:val="00B142D2"/>
    <w:rsid w:val="00B15EAB"/>
    <w:rsid w:val="00B379AD"/>
    <w:rsid w:val="00B506E9"/>
    <w:rsid w:val="00B5450B"/>
    <w:rsid w:val="00B5757E"/>
    <w:rsid w:val="00B625B2"/>
    <w:rsid w:val="00B6527A"/>
    <w:rsid w:val="00B67AB8"/>
    <w:rsid w:val="00B73B85"/>
    <w:rsid w:val="00B832AD"/>
    <w:rsid w:val="00B83826"/>
    <w:rsid w:val="00BA5FB9"/>
    <w:rsid w:val="00BB0B48"/>
    <w:rsid w:val="00BC401F"/>
    <w:rsid w:val="00BC7221"/>
    <w:rsid w:val="00BD45FF"/>
    <w:rsid w:val="00BE1D6C"/>
    <w:rsid w:val="00BF38B5"/>
    <w:rsid w:val="00BF7840"/>
    <w:rsid w:val="00C0375C"/>
    <w:rsid w:val="00C03DA3"/>
    <w:rsid w:val="00C07DDD"/>
    <w:rsid w:val="00C136DE"/>
    <w:rsid w:val="00C3656F"/>
    <w:rsid w:val="00C929C6"/>
    <w:rsid w:val="00CA1783"/>
    <w:rsid w:val="00CA5740"/>
    <w:rsid w:val="00CB3A79"/>
    <w:rsid w:val="00CB513B"/>
    <w:rsid w:val="00CC23A2"/>
    <w:rsid w:val="00CF5B0B"/>
    <w:rsid w:val="00D211D9"/>
    <w:rsid w:val="00D30014"/>
    <w:rsid w:val="00D373F4"/>
    <w:rsid w:val="00D46F60"/>
    <w:rsid w:val="00D71933"/>
    <w:rsid w:val="00D84411"/>
    <w:rsid w:val="00D92B19"/>
    <w:rsid w:val="00D9488F"/>
    <w:rsid w:val="00D977E3"/>
    <w:rsid w:val="00D97F19"/>
    <w:rsid w:val="00DB0C7D"/>
    <w:rsid w:val="00DD1BBE"/>
    <w:rsid w:val="00DD473F"/>
    <w:rsid w:val="00DF2A30"/>
    <w:rsid w:val="00DF2AA3"/>
    <w:rsid w:val="00DF59C2"/>
    <w:rsid w:val="00E0558C"/>
    <w:rsid w:val="00E125E1"/>
    <w:rsid w:val="00E3087D"/>
    <w:rsid w:val="00E40865"/>
    <w:rsid w:val="00E442BC"/>
    <w:rsid w:val="00E476CA"/>
    <w:rsid w:val="00E77835"/>
    <w:rsid w:val="00E8366D"/>
    <w:rsid w:val="00E9462E"/>
    <w:rsid w:val="00EA15F8"/>
    <w:rsid w:val="00EB08D2"/>
    <w:rsid w:val="00EB6B79"/>
    <w:rsid w:val="00ED0370"/>
    <w:rsid w:val="00EF1831"/>
    <w:rsid w:val="00EF3654"/>
    <w:rsid w:val="00EF47B3"/>
    <w:rsid w:val="00EF6D3C"/>
    <w:rsid w:val="00EF7336"/>
    <w:rsid w:val="00F03367"/>
    <w:rsid w:val="00F523A7"/>
    <w:rsid w:val="00F53F18"/>
    <w:rsid w:val="00F566A3"/>
    <w:rsid w:val="00F6038E"/>
    <w:rsid w:val="00F60BC5"/>
    <w:rsid w:val="00F81ABF"/>
    <w:rsid w:val="00F9627E"/>
    <w:rsid w:val="00FA2827"/>
    <w:rsid w:val="00FB3116"/>
    <w:rsid w:val="00FC38F2"/>
    <w:rsid w:val="00FC4A4F"/>
    <w:rsid w:val="00FE4D7B"/>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transparencia.gov.br/sancoes/ceis?ordenarPor=nome&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6C0-E412-4F9E-B40B-8D03802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33</Pages>
  <Words>11576</Words>
  <Characters>62511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57</cp:revision>
  <cp:lastPrinted>2017-07-19T16:06:00Z</cp:lastPrinted>
  <dcterms:created xsi:type="dcterms:W3CDTF">2017-04-26T11:58:00Z</dcterms:created>
  <dcterms:modified xsi:type="dcterms:W3CDTF">2018-08-31T14:26:00Z</dcterms:modified>
</cp:coreProperties>
</file>